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rPr>
          <w:rFonts w:ascii="仿宋_GB2312" w:eastAsia="黑体"/>
          <w:kern w:val="0"/>
          <w:szCs w:val="32"/>
        </w:rPr>
      </w:pPr>
      <w:bookmarkStart w:id="0" w:name="_GoBack"/>
      <w:bookmarkEnd w:id="0"/>
      <w:r>
        <w:rPr>
          <w:rFonts w:hint="eastAsia" w:ascii="黑体" w:hAnsi="黑体" w:eastAsia="黑体" w:cs="黑体"/>
          <w:kern w:val="0"/>
          <w:szCs w:val="32"/>
        </w:rPr>
        <w:t>附件4</w:t>
      </w:r>
    </w:p>
    <w:p>
      <w:pPr>
        <w:widowControl/>
        <w:spacing w:line="600" w:lineRule="exact"/>
        <w:rPr>
          <w:rFonts w:ascii="仿宋_GB2312"/>
          <w:kern w:val="0"/>
          <w:szCs w:val="32"/>
        </w:rPr>
      </w:pPr>
    </w:p>
    <w:p>
      <w:pPr>
        <w:widowControl/>
        <w:spacing w:line="600" w:lineRule="exact"/>
        <w:jc w:val="center"/>
        <w:rPr>
          <w:rFonts w:ascii="方正小标宋简体" w:hAnsi="宋体" w:eastAsia="方正小标宋简体"/>
          <w:bCs/>
          <w:kern w:val="0"/>
          <w:sz w:val="44"/>
          <w:szCs w:val="44"/>
        </w:rPr>
      </w:pPr>
      <w:r>
        <w:rPr>
          <w:rFonts w:hint="eastAsia" w:ascii="方正小标宋简体" w:hAnsi="宋体" w:eastAsia="方正小标宋简体"/>
          <w:bCs/>
          <w:kern w:val="0"/>
          <w:sz w:val="44"/>
          <w:szCs w:val="44"/>
        </w:rPr>
        <w:t>土地出让金（服务中心社保费等）绩效</w:t>
      </w:r>
    </w:p>
    <w:p>
      <w:pPr>
        <w:widowControl/>
        <w:spacing w:line="600" w:lineRule="exact"/>
        <w:jc w:val="center"/>
        <w:rPr>
          <w:rFonts w:ascii="方正小标宋简体" w:hAnsi="宋体" w:eastAsia="方正小标宋简体"/>
          <w:bCs/>
          <w:kern w:val="0"/>
          <w:sz w:val="44"/>
          <w:szCs w:val="44"/>
        </w:rPr>
      </w:pPr>
      <w:r>
        <w:rPr>
          <w:rFonts w:hint="eastAsia" w:ascii="方正小标宋简体" w:hAnsi="宋体" w:eastAsia="方正小标宋简体"/>
          <w:bCs/>
          <w:kern w:val="0"/>
          <w:sz w:val="44"/>
          <w:szCs w:val="44"/>
        </w:rPr>
        <w:t>自评报告</w:t>
      </w:r>
    </w:p>
    <w:p>
      <w:pPr>
        <w:widowControl/>
        <w:spacing w:line="600" w:lineRule="exact"/>
        <w:jc w:val="center"/>
        <w:rPr>
          <w:rFonts w:ascii="宋体" w:hAnsi="宋体" w:eastAsia="宋体"/>
          <w:b/>
          <w:bCs/>
          <w:kern w:val="0"/>
          <w:sz w:val="44"/>
          <w:szCs w:val="44"/>
        </w:rPr>
      </w:pPr>
    </w:p>
    <w:p>
      <w:pPr>
        <w:widowControl/>
        <w:numPr>
          <w:ilvl w:val="0"/>
          <w:numId w:val="1"/>
        </w:numPr>
        <w:spacing w:line="600" w:lineRule="exact"/>
        <w:ind w:firstLine="640" w:firstLineChars="200"/>
        <w:rPr>
          <w:rFonts w:ascii="黑体" w:hAnsi="Calibri" w:eastAsia="黑体"/>
          <w:bCs/>
          <w:kern w:val="0"/>
          <w:szCs w:val="32"/>
        </w:rPr>
      </w:pPr>
      <w:r>
        <w:rPr>
          <w:rFonts w:hint="eastAsia" w:ascii="黑体" w:eastAsia="黑体"/>
          <w:bCs/>
          <w:kern w:val="0"/>
          <w:szCs w:val="32"/>
        </w:rPr>
        <w:t>项目基本情况</w:t>
      </w:r>
    </w:p>
    <w:p>
      <w:pPr>
        <w:widowControl/>
        <w:spacing w:line="600" w:lineRule="exact"/>
        <w:ind w:firstLine="640" w:firstLineChars="200"/>
        <w:rPr>
          <w:rFonts w:ascii="仿宋_GB2312"/>
          <w:kern w:val="0"/>
          <w:szCs w:val="32"/>
        </w:rPr>
      </w:pPr>
      <w:r>
        <w:rPr>
          <w:rFonts w:hint="eastAsia" w:ascii="仿宋_GB2312"/>
          <w:kern w:val="0"/>
          <w:szCs w:val="32"/>
        </w:rPr>
        <w:t>（一）项目用款单位的基本情况。</w:t>
      </w:r>
    </w:p>
    <w:p>
      <w:pPr>
        <w:widowControl/>
        <w:spacing w:line="600" w:lineRule="exact"/>
        <w:ind w:firstLine="640" w:firstLineChars="200"/>
        <w:rPr>
          <w:rFonts w:ascii="仿宋_GB2312"/>
          <w:kern w:val="0"/>
          <w:szCs w:val="32"/>
        </w:rPr>
      </w:pPr>
      <w:r>
        <w:rPr>
          <w:rFonts w:hint="eastAsia" w:ascii="仿宋_GB2312"/>
          <w:kern w:val="0"/>
          <w:szCs w:val="32"/>
        </w:rPr>
        <w:t>云浮市生态环境局罗定分局是罗定市人民政府辖下的政府职能部门。主要职责是贯彻执行国家和省有关环境保护方针政策和法律法规；负责重大环境问题的统筹和监督管理；承担落实罗定市污染减排目标的责任；负责环境污染防治和监督管理；指导、协调、监督生态保护工作；负责环境监测和发布环境状况公报、重大环境信息等。内设4个机构，分别是：办公室、法规宣传股、污染防治与生态保护股、执法大队。</w:t>
      </w:r>
    </w:p>
    <w:p>
      <w:pPr>
        <w:widowControl/>
        <w:spacing w:line="600" w:lineRule="exact"/>
        <w:ind w:firstLine="640" w:firstLineChars="200"/>
        <w:rPr>
          <w:rFonts w:ascii="仿宋_GB2312"/>
          <w:kern w:val="0"/>
          <w:szCs w:val="32"/>
        </w:rPr>
      </w:pPr>
      <w:r>
        <w:rPr>
          <w:rFonts w:hint="eastAsia" w:ascii="仿宋_GB2312"/>
          <w:kern w:val="0"/>
          <w:szCs w:val="32"/>
        </w:rPr>
        <w:t>（二）项目的立项情况，包括立项的背景、目的、依据、审批和论证过程、资金来源、年度预算或预算调整（说明调整原因）等；</w:t>
      </w:r>
    </w:p>
    <w:p>
      <w:pPr>
        <w:widowControl/>
        <w:spacing w:line="600" w:lineRule="exact"/>
        <w:ind w:firstLine="640" w:firstLineChars="200"/>
        <w:rPr>
          <w:rFonts w:ascii="仿宋_GB2312"/>
          <w:kern w:val="0"/>
          <w:szCs w:val="32"/>
        </w:rPr>
      </w:pPr>
      <w:r>
        <w:rPr>
          <w:rFonts w:hint="eastAsia" w:ascii="仿宋_GB2312"/>
          <w:kern w:val="0"/>
          <w:szCs w:val="32"/>
        </w:rPr>
        <w:t>罗定市环境保护技术服务中心成立于1993年3月，经司法局和财政局查证有关资料，现在的罗定市环境保护技术服务中心</w:t>
      </w:r>
    </w:p>
    <w:p>
      <w:pPr>
        <w:widowControl/>
        <w:spacing w:line="600" w:lineRule="exact"/>
        <w:ind w:firstLine="640" w:firstLineChars="200"/>
        <w:rPr>
          <w:rFonts w:ascii="仿宋_GB2312"/>
          <w:kern w:val="0"/>
          <w:szCs w:val="32"/>
        </w:rPr>
      </w:pPr>
      <w:r>
        <w:rPr>
          <w:rFonts w:hint="eastAsia" w:ascii="仿宋_GB2312"/>
          <w:kern w:val="0"/>
          <w:szCs w:val="32"/>
        </w:rPr>
        <w:t>的注册营业执照成立时间是1996年8月9日，出资人是原罗定市环境保护监测站 (现罗定市生态环境监测站)。</w:t>
      </w:r>
    </w:p>
    <w:p>
      <w:pPr>
        <w:widowControl/>
        <w:spacing w:line="600" w:lineRule="exact"/>
        <w:ind w:firstLine="640" w:firstLineChars="200"/>
        <w:rPr>
          <w:rFonts w:ascii="仿宋_GB2312"/>
          <w:kern w:val="0"/>
          <w:szCs w:val="32"/>
        </w:rPr>
      </w:pPr>
      <w:r>
        <w:rPr>
          <w:rFonts w:hint="eastAsia" w:ascii="仿宋_GB2312"/>
          <w:kern w:val="0"/>
          <w:szCs w:val="32"/>
        </w:rPr>
        <w:t>根据市政府2021年12月6日工作会议精神，按照各参会单位提出的意见、法律顾问出具的法律意见书，决定由出资人即原罗定市环境保护局的下属事业单位罗定市环境保护监测站解散。2021年12月28日召开了罗定市环境保护技术服务中心全体人员解散工作会议，该中心全体员工签字同意解散，正式启动了该中心的解散的人员遣散程序，并已进行中心的清产核资工作。</w:t>
      </w:r>
    </w:p>
    <w:p>
      <w:pPr>
        <w:widowControl/>
        <w:spacing w:line="600" w:lineRule="exact"/>
        <w:ind w:firstLine="640" w:firstLineChars="200"/>
        <w:rPr>
          <w:rFonts w:ascii="仿宋_GB2312"/>
          <w:kern w:val="0"/>
          <w:szCs w:val="32"/>
        </w:rPr>
      </w:pPr>
      <w:r>
        <w:rPr>
          <w:rFonts w:hint="eastAsia" w:ascii="仿宋_GB2312"/>
          <w:kern w:val="0"/>
          <w:szCs w:val="32"/>
        </w:rPr>
        <w:t>罗定市环境保护技术服务中心的人员一直以来都从事生态环境保护工作，为罗定市的环境保护工作作出了一定的贡献。</w:t>
      </w:r>
    </w:p>
    <w:p>
      <w:pPr>
        <w:widowControl/>
        <w:spacing w:line="600" w:lineRule="exact"/>
        <w:ind w:firstLine="640" w:firstLineChars="200"/>
        <w:rPr>
          <w:rFonts w:ascii="仿宋_GB2312"/>
          <w:kern w:val="0"/>
          <w:szCs w:val="32"/>
        </w:rPr>
      </w:pPr>
      <w:r>
        <w:rPr>
          <w:rFonts w:hint="eastAsia" w:ascii="仿宋_GB2312"/>
          <w:kern w:val="0"/>
          <w:szCs w:val="32"/>
        </w:rPr>
        <w:t>（三）项目预期资金投入情况；</w:t>
      </w:r>
    </w:p>
    <w:p>
      <w:pPr>
        <w:widowControl/>
        <w:spacing w:line="600" w:lineRule="exact"/>
        <w:ind w:firstLine="640" w:firstLineChars="200"/>
        <w:rPr>
          <w:rFonts w:ascii="仿宋_GB2312"/>
          <w:kern w:val="0"/>
          <w:szCs w:val="32"/>
        </w:rPr>
      </w:pPr>
      <w:r>
        <w:rPr>
          <w:rFonts w:hint="eastAsia" w:ascii="仿宋_GB2312"/>
          <w:kern w:val="0"/>
          <w:szCs w:val="32"/>
        </w:rPr>
        <w:t>2022年度项目资金预算安排数为142万，已下达指标142万。</w:t>
      </w:r>
    </w:p>
    <w:p>
      <w:pPr>
        <w:widowControl/>
        <w:spacing w:line="600" w:lineRule="exact"/>
        <w:ind w:firstLine="640" w:firstLineChars="200"/>
        <w:rPr>
          <w:rFonts w:ascii="仿宋_GB2312"/>
          <w:kern w:val="0"/>
          <w:szCs w:val="32"/>
        </w:rPr>
      </w:pPr>
      <w:r>
        <w:rPr>
          <w:rFonts w:hint="eastAsia" w:ascii="仿宋_GB2312"/>
          <w:kern w:val="0"/>
          <w:szCs w:val="32"/>
        </w:rPr>
        <w:t>（四）预期主要的政治、经济、社会效益和民众满意度；</w:t>
      </w:r>
    </w:p>
    <w:p>
      <w:pPr>
        <w:widowControl/>
        <w:spacing w:line="600" w:lineRule="exact"/>
        <w:ind w:firstLine="640" w:firstLineChars="200"/>
        <w:rPr>
          <w:rFonts w:ascii="仿宋_GB2312"/>
          <w:b/>
          <w:bCs/>
          <w:kern w:val="0"/>
          <w:szCs w:val="32"/>
        </w:rPr>
      </w:pPr>
      <w:r>
        <w:rPr>
          <w:rFonts w:hint="eastAsia" w:ascii="仿宋_GB2312"/>
          <w:kern w:val="0"/>
          <w:szCs w:val="32"/>
        </w:rPr>
        <w:t>妥善处置罗定市环境保护技术中心全体人员，确保社会稳定，完善巩固政府形象及公信力。</w:t>
      </w:r>
    </w:p>
    <w:p>
      <w:pPr>
        <w:widowControl/>
        <w:numPr>
          <w:ilvl w:val="0"/>
          <w:numId w:val="1"/>
        </w:numPr>
        <w:spacing w:line="600" w:lineRule="exact"/>
        <w:ind w:firstLine="640" w:firstLineChars="200"/>
        <w:rPr>
          <w:rFonts w:ascii="黑体" w:eastAsia="黑体"/>
          <w:bCs/>
          <w:kern w:val="0"/>
          <w:szCs w:val="32"/>
        </w:rPr>
      </w:pPr>
      <w:r>
        <w:rPr>
          <w:rFonts w:hint="eastAsia" w:ascii="黑体" w:eastAsia="黑体"/>
          <w:bCs/>
          <w:kern w:val="0"/>
          <w:szCs w:val="32"/>
        </w:rPr>
        <w:t>项目执行情况</w:t>
      </w:r>
    </w:p>
    <w:p>
      <w:pPr>
        <w:widowControl/>
        <w:numPr>
          <w:ilvl w:val="0"/>
          <w:numId w:val="2"/>
        </w:numPr>
        <w:spacing w:line="600" w:lineRule="exact"/>
        <w:ind w:firstLine="640" w:firstLineChars="200"/>
        <w:rPr>
          <w:rFonts w:ascii="仿宋_GB2312"/>
          <w:kern w:val="0"/>
          <w:szCs w:val="32"/>
        </w:rPr>
      </w:pPr>
      <w:r>
        <w:rPr>
          <w:rFonts w:hint="eastAsia" w:ascii="仿宋_GB2312"/>
          <w:kern w:val="0"/>
          <w:szCs w:val="32"/>
        </w:rPr>
        <w:t>项目实施计划；</w:t>
      </w:r>
    </w:p>
    <w:p>
      <w:pPr>
        <w:widowControl/>
        <w:spacing w:line="600" w:lineRule="exact"/>
        <w:ind w:firstLine="640" w:firstLineChars="200"/>
        <w:rPr>
          <w:rFonts w:ascii="仿宋_GB2312"/>
          <w:kern w:val="0"/>
          <w:szCs w:val="32"/>
        </w:rPr>
      </w:pPr>
      <w:r>
        <w:rPr>
          <w:rFonts w:hint="eastAsia" w:ascii="仿宋_GB2312"/>
          <w:kern w:val="0"/>
          <w:szCs w:val="32"/>
        </w:rPr>
        <w:t>归纳整理数据做支撑，询问多方意见做依据，综合汇总上报，划拨处置费用。</w:t>
      </w:r>
    </w:p>
    <w:p>
      <w:pPr>
        <w:widowControl/>
        <w:numPr>
          <w:ilvl w:val="0"/>
          <w:numId w:val="2"/>
        </w:numPr>
        <w:spacing w:line="600" w:lineRule="exact"/>
        <w:ind w:firstLine="640" w:firstLineChars="200"/>
        <w:rPr>
          <w:rFonts w:ascii="仿宋_GB2312"/>
          <w:kern w:val="0"/>
          <w:szCs w:val="32"/>
        </w:rPr>
      </w:pPr>
      <w:r>
        <w:rPr>
          <w:rFonts w:hint="eastAsia" w:ascii="仿宋_GB2312"/>
          <w:kern w:val="0"/>
          <w:szCs w:val="32"/>
        </w:rPr>
        <w:t>项目管理制度、工作措施；</w:t>
      </w:r>
    </w:p>
    <w:p>
      <w:pPr>
        <w:widowControl/>
        <w:spacing w:line="600" w:lineRule="exact"/>
        <w:ind w:firstLine="640" w:firstLineChars="200"/>
        <w:rPr>
          <w:rFonts w:ascii="仿宋_GB2312"/>
          <w:kern w:val="0"/>
          <w:szCs w:val="32"/>
        </w:rPr>
      </w:pPr>
      <w:r>
        <w:rPr>
          <w:rFonts w:hint="eastAsia" w:ascii="仿宋_GB2312"/>
          <w:kern w:val="0"/>
          <w:szCs w:val="32"/>
        </w:rPr>
        <w:t>抓紧项目进度，做好与环境保护技术中心沟通工作，稳定人员对政府的信心。</w:t>
      </w:r>
    </w:p>
    <w:p>
      <w:pPr>
        <w:widowControl/>
        <w:numPr>
          <w:ilvl w:val="0"/>
          <w:numId w:val="2"/>
        </w:numPr>
        <w:spacing w:line="600" w:lineRule="exact"/>
        <w:ind w:firstLine="640" w:firstLineChars="200"/>
        <w:rPr>
          <w:rFonts w:ascii="仿宋_GB2312"/>
          <w:kern w:val="0"/>
          <w:szCs w:val="32"/>
        </w:rPr>
      </w:pPr>
      <w:r>
        <w:rPr>
          <w:rFonts w:hint="eastAsia" w:ascii="仿宋_GB2312"/>
          <w:kern w:val="0"/>
          <w:szCs w:val="32"/>
        </w:rPr>
        <w:t>项目实施过程；</w:t>
      </w:r>
    </w:p>
    <w:p>
      <w:pPr>
        <w:widowControl/>
        <w:spacing w:line="600" w:lineRule="exact"/>
        <w:ind w:firstLine="640" w:firstLineChars="200"/>
        <w:rPr>
          <w:rFonts w:ascii="仿宋_GB2312"/>
          <w:kern w:val="0"/>
          <w:szCs w:val="32"/>
        </w:rPr>
      </w:pPr>
      <w:r>
        <w:rPr>
          <w:rFonts w:hint="eastAsia" w:ascii="仿宋_GB2312"/>
          <w:kern w:val="0"/>
          <w:szCs w:val="32"/>
        </w:rPr>
        <w:t>归纳整理数据，询问多方意见并汇总上报，按照文件精神推进工作，划拨处置费用。</w:t>
      </w:r>
    </w:p>
    <w:p>
      <w:pPr>
        <w:widowControl/>
        <w:numPr>
          <w:ilvl w:val="0"/>
          <w:numId w:val="2"/>
        </w:numPr>
        <w:spacing w:line="600" w:lineRule="exact"/>
        <w:ind w:firstLine="640" w:firstLineChars="200"/>
        <w:rPr>
          <w:rFonts w:ascii="仿宋_GB2312"/>
          <w:kern w:val="0"/>
          <w:szCs w:val="32"/>
        </w:rPr>
      </w:pPr>
      <w:r>
        <w:rPr>
          <w:rFonts w:hint="eastAsia" w:ascii="仿宋_GB2312"/>
          <w:kern w:val="0"/>
          <w:szCs w:val="32"/>
        </w:rPr>
        <w:t>项目实施过程目标、计划调整情况及采取的相关措施；</w:t>
      </w:r>
    </w:p>
    <w:p>
      <w:pPr>
        <w:widowControl/>
        <w:spacing w:line="600" w:lineRule="exact"/>
        <w:ind w:firstLine="640" w:firstLineChars="200"/>
        <w:rPr>
          <w:rFonts w:ascii="仿宋_GB2312"/>
          <w:kern w:val="0"/>
          <w:szCs w:val="32"/>
        </w:rPr>
      </w:pPr>
      <w:r>
        <w:rPr>
          <w:rFonts w:hint="eastAsia" w:ascii="仿宋_GB2312"/>
          <w:kern w:val="0"/>
          <w:szCs w:val="32"/>
        </w:rPr>
        <w:t>以高度负责的态度，不放空炮，切实把事办好，项目实施过程中，有计划、有步骤抓好项目实施，确保所有事项如期完成。</w:t>
      </w:r>
    </w:p>
    <w:p>
      <w:pPr>
        <w:widowControl/>
        <w:numPr>
          <w:ilvl w:val="0"/>
          <w:numId w:val="1"/>
        </w:numPr>
        <w:spacing w:line="600" w:lineRule="exact"/>
        <w:ind w:firstLine="640" w:firstLineChars="200"/>
        <w:rPr>
          <w:rFonts w:ascii="黑体" w:eastAsia="黑体"/>
          <w:bCs/>
          <w:kern w:val="0"/>
          <w:szCs w:val="32"/>
        </w:rPr>
      </w:pPr>
      <w:r>
        <w:rPr>
          <w:rFonts w:hint="eastAsia" w:ascii="黑体" w:eastAsia="黑体"/>
          <w:bCs/>
          <w:kern w:val="0"/>
          <w:szCs w:val="32"/>
        </w:rPr>
        <w:t>项目财务管理情况</w:t>
      </w:r>
    </w:p>
    <w:p>
      <w:pPr>
        <w:widowControl/>
        <w:numPr>
          <w:ilvl w:val="0"/>
          <w:numId w:val="3"/>
        </w:numPr>
        <w:spacing w:line="600" w:lineRule="exact"/>
        <w:ind w:firstLine="640" w:firstLineChars="200"/>
        <w:rPr>
          <w:rFonts w:ascii="仿宋_GB2312"/>
          <w:kern w:val="0"/>
          <w:szCs w:val="32"/>
        </w:rPr>
      </w:pPr>
      <w:r>
        <w:rPr>
          <w:rFonts w:hint="eastAsia" w:ascii="仿宋_GB2312"/>
          <w:kern w:val="0"/>
          <w:szCs w:val="32"/>
        </w:rPr>
        <w:t>项目总投入情况，包括财政拨款（含预算调整）、自筹资金落实情况；</w:t>
      </w:r>
    </w:p>
    <w:p>
      <w:pPr>
        <w:widowControl/>
        <w:spacing w:line="600" w:lineRule="exact"/>
        <w:ind w:firstLine="640" w:firstLineChars="200"/>
        <w:rPr>
          <w:rFonts w:ascii="仿宋_GB2312"/>
          <w:kern w:val="0"/>
          <w:szCs w:val="32"/>
        </w:rPr>
      </w:pPr>
      <w:r>
        <w:rPr>
          <w:rFonts w:hint="eastAsia" w:ascii="仿宋_GB2312"/>
          <w:kern w:val="0"/>
          <w:szCs w:val="32"/>
        </w:rPr>
        <w:t>本项目财政拨款142万元，划拨罗定市环境保护技术服务中心人员遣散程序142万元,无自筹资金。</w:t>
      </w:r>
    </w:p>
    <w:p>
      <w:pPr>
        <w:widowControl/>
        <w:numPr>
          <w:ilvl w:val="0"/>
          <w:numId w:val="3"/>
        </w:numPr>
        <w:spacing w:line="600" w:lineRule="exact"/>
        <w:ind w:firstLine="640" w:firstLineChars="200"/>
        <w:rPr>
          <w:rFonts w:ascii="仿宋_GB2312"/>
          <w:kern w:val="0"/>
          <w:szCs w:val="32"/>
        </w:rPr>
      </w:pPr>
      <w:r>
        <w:rPr>
          <w:rFonts w:hint="eastAsia" w:ascii="仿宋_GB2312"/>
          <w:kern w:val="0"/>
          <w:szCs w:val="32"/>
        </w:rPr>
        <w:t>项目实际支出情况分析，对构成项目的支出明细进行归类，并根据各项支出类型金额与项目总支出的占比，分析支出的合理性；</w:t>
      </w:r>
    </w:p>
    <w:p>
      <w:pPr>
        <w:widowControl/>
        <w:spacing w:line="600" w:lineRule="exact"/>
        <w:ind w:firstLine="640" w:firstLineChars="200"/>
        <w:rPr>
          <w:rFonts w:ascii="仿宋_GB2312"/>
          <w:kern w:val="0"/>
          <w:szCs w:val="32"/>
        </w:rPr>
      </w:pPr>
      <w:r>
        <w:rPr>
          <w:rFonts w:hint="eastAsia" w:ascii="仿宋_GB2312"/>
          <w:kern w:val="0"/>
          <w:szCs w:val="32"/>
        </w:rPr>
        <w:t>本项目财政拨款142万元已经全部划拨罗定市环境保护技术服务中心人员遣散程序，其中包含遣散费、公积金、医保、社保及滞纳金等。</w:t>
      </w:r>
    </w:p>
    <w:p>
      <w:pPr>
        <w:widowControl/>
        <w:numPr>
          <w:ilvl w:val="0"/>
          <w:numId w:val="3"/>
        </w:numPr>
        <w:spacing w:line="600" w:lineRule="exact"/>
        <w:ind w:firstLine="640" w:firstLineChars="200"/>
        <w:rPr>
          <w:rFonts w:ascii="仿宋_GB2312"/>
          <w:kern w:val="0"/>
          <w:szCs w:val="32"/>
        </w:rPr>
      </w:pPr>
      <w:r>
        <w:rPr>
          <w:rFonts w:hint="eastAsia" w:ascii="仿宋_GB2312"/>
          <w:kern w:val="0"/>
          <w:szCs w:val="32"/>
        </w:rPr>
        <w:t>专项资金、资产管理制度建设和执行情况；</w:t>
      </w:r>
    </w:p>
    <w:p>
      <w:pPr>
        <w:widowControl/>
        <w:spacing w:line="600" w:lineRule="exact"/>
        <w:ind w:firstLine="640" w:firstLineChars="200"/>
        <w:rPr>
          <w:rFonts w:ascii="仿宋_GB2312"/>
          <w:kern w:val="0"/>
          <w:szCs w:val="32"/>
        </w:rPr>
      </w:pPr>
      <w:r>
        <w:rPr>
          <w:rFonts w:hint="eastAsia" w:ascii="仿宋_GB2312"/>
          <w:kern w:val="0"/>
          <w:szCs w:val="32"/>
        </w:rPr>
        <w:t>项目质量控制达标，资金使用合理合规，没有发生专项资金的挤占、挪用、截流等违规现象。</w:t>
      </w:r>
    </w:p>
    <w:p>
      <w:pPr>
        <w:widowControl/>
        <w:numPr>
          <w:ilvl w:val="0"/>
          <w:numId w:val="3"/>
        </w:numPr>
        <w:spacing w:line="600" w:lineRule="exact"/>
        <w:ind w:firstLine="640" w:firstLineChars="200"/>
        <w:rPr>
          <w:rFonts w:ascii="仿宋_GB2312"/>
          <w:kern w:val="0"/>
          <w:szCs w:val="32"/>
        </w:rPr>
      </w:pPr>
      <w:r>
        <w:rPr>
          <w:rFonts w:hint="eastAsia" w:ascii="仿宋_GB2312"/>
          <w:kern w:val="0"/>
          <w:szCs w:val="32"/>
        </w:rPr>
        <w:t>资金拨付、使用和监督情况；</w:t>
      </w:r>
    </w:p>
    <w:p>
      <w:pPr>
        <w:widowControl/>
        <w:adjustRightInd w:val="0"/>
        <w:spacing w:line="600" w:lineRule="exact"/>
        <w:ind w:firstLine="640" w:firstLineChars="200"/>
        <w:rPr>
          <w:rFonts w:ascii="仿宋_GB2312"/>
          <w:kern w:val="0"/>
          <w:szCs w:val="32"/>
        </w:rPr>
      </w:pPr>
      <w:r>
        <w:rPr>
          <w:rFonts w:hint="eastAsia" w:ascii="仿宋_GB2312"/>
          <w:kern w:val="0"/>
          <w:szCs w:val="32"/>
        </w:rPr>
        <w:t>年度预算安排金额142万元，实际到位142万元，支出金额142万元，到位率及支出率均为百分百。</w:t>
      </w:r>
    </w:p>
    <w:p>
      <w:pPr>
        <w:widowControl/>
        <w:numPr>
          <w:ilvl w:val="0"/>
          <w:numId w:val="3"/>
        </w:numPr>
        <w:spacing w:line="600" w:lineRule="exact"/>
        <w:ind w:firstLine="640" w:firstLineChars="200"/>
        <w:rPr>
          <w:rFonts w:ascii="仿宋_GB2312"/>
          <w:kern w:val="0"/>
          <w:szCs w:val="32"/>
        </w:rPr>
      </w:pPr>
      <w:r>
        <w:rPr>
          <w:rFonts w:hint="eastAsia" w:ascii="仿宋_GB2312"/>
          <w:kern w:val="0"/>
          <w:szCs w:val="32"/>
        </w:rPr>
        <w:t>成本（或费用）的控制方法、措施；</w:t>
      </w:r>
    </w:p>
    <w:p>
      <w:pPr>
        <w:widowControl/>
        <w:spacing w:line="600" w:lineRule="exact"/>
        <w:ind w:firstLine="640" w:firstLineChars="200"/>
        <w:rPr>
          <w:rFonts w:ascii="仿宋_GB2312"/>
          <w:kern w:val="0"/>
          <w:szCs w:val="32"/>
        </w:rPr>
      </w:pPr>
      <w:r>
        <w:rPr>
          <w:rFonts w:hint="eastAsia" w:ascii="仿宋_GB2312"/>
          <w:kern w:val="0"/>
          <w:szCs w:val="32"/>
        </w:rPr>
        <w:t>多方仔细核对应付罗定市环境保护技术服务中心人员遣散所需费用，充分发挥财务管理的职能，厉行节约，防止浪费。</w:t>
      </w:r>
    </w:p>
    <w:p>
      <w:pPr>
        <w:widowControl/>
        <w:numPr>
          <w:ilvl w:val="0"/>
          <w:numId w:val="1"/>
        </w:numPr>
        <w:spacing w:line="600" w:lineRule="exact"/>
        <w:ind w:firstLine="640" w:firstLineChars="200"/>
        <w:rPr>
          <w:rFonts w:ascii="黑体" w:eastAsia="黑体"/>
          <w:bCs/>
          <w:kern w:val="0"/>
          <w:szCs w:val="32"/>
        </w:rPr>
      </w:pPr>
      <w:r>
        <w:rPr>
          <w:rFonts w:hint="eastAsia" w:ascii="黑体" w:eastAsia="黑体"/>
          <w:bCs/>
          <w:kern w:val="0"/>
          <w:szCs w:val="32"/>
        </w:rPr>
        <w:t>项目绩效目标完成情况</w:t>
      </w:r>
    </w:p>
    <w:p>
      <w:pPr>
        <w:widowControl/>
        <w:spacing w:line="600" w:lineRule="exact"/>
        <w:ind w:firstLine="640" w:firstLineChars="200"/>
        <w:rPr>
          <w:rFonts w:ascii="仿宋_GB2312"/>
          <w:kern w:val="0"/>
          <w:szCs w:val="32"/>
        </w:rPr>
      </w:pPr>
      <w:r>
        <w:rPr>
          <w:rFonts w:hint="eastAsia" w:ascii="仿宋_GB2312" w:hAnsi="仿宋_GB2312" w:cs="仿宋_GB2312"/>
          <w:bCs/>
          <w:kern w:val="0"/>
          <w:szCs w:val="32"/>
        </w:rPr>
        <mc:AlternateContent>
          <mc:Choice Requires="wps">
            <w:drawing>
              <wp:anchor distT="0" distB="0" distL="114300" distR="114300" simplePos="0" relativeHeight="251664384" behindDoc="0" locked="0" layoutInCell="1" hidden="1" allowOverlap="1">
                <wp:simplePos x="0" y="0"/>
                <wp:positionH relativeFrom="column">
                  <wp:posOffset>-1062990</wp:posOffset>
                </wp:positionH>
                <wp:positionV relativeFrom="paragraph">
                  <wp:posOffset>-808990</wp:posOffset>
                </wp:positionV>
                <wp:extent cx="63500" cy="63500"/>
                <wp:effectExtent l="0" t="0" r="0" b="0"/>
                <wp:wrapNone/>
                <wp:docPr id="9" name="KGD_64813E04$01$29$00011" descr="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"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64813E04$01$29$00011" o:spid="_x0000_s1026" o:spt="1" alt="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" style="position:absolute;left:0pt;margin-left:-83.7pt;margin-top:-63.7pt;height:5pt;width:5pt;visibility:hidden;z-index:251664384;v-text-anchor:middle;mso-width-relative:page;mso-height-relative:page;" fillcolor="#5B9BD5 [3204]" filled="t" stroked="t" coordsize="21600,21600" o:gfxdata="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">
                <v:fill on="t" focussize="0,0"/>
                <v:stroke weight="1pt" color="#41719C [3204]" miterlimit="8" joinstyle="miter"/>
                <v:imagedata o:title=""/>
                <o:lock v:ext="edit" aspectratio="f"/>
              </v:rect>
            </w:pict>
          </mc:Fallback>
        </mc:AlternateContent>
      </w:r>
      <w:r>
        <w:rPr>
          <w:rFonts w:hint="eastAsia" w:ascii="仿宋_GB2312" w:hAnsi="仿宋_GB2312" w:cs="仿宋_GB2312"/>
          <w:bCs/>
          <w:kern w:val="0"/>
          <w:szCs w:val="32"/>
        </w:rPr>
        <mc:AlternateContent>
          <mc:Choice Requires="wps">
            <w:drawing>
              <wp:anchor distT="0" distB="0" distL="114300" distR="114300" simplePos="0" relativeHeight="251663360" behindDoc="0" locked="0" layoutInCell="1" hidden="1" allowOverlap="1">
                <wp:simplePos x="0" y="0"/>
                <wp:positionH relativeFrom="column">
                  <wp:posOffset>-1062990</wp:posOffset>
                </wp:positionH>
                <wp:positionV relativeFrom="paragraph">
                  <wp:posOffset>-808990</wp:posOffset>
                </wp:positionV>
                <wp:extent cx="63500" cy="63500"/>
                <wp:effectExtent l="0" t="0" r="0" b="0"/>
                <wp:wrapNone/>
                <wp:docPr id="8" name="KGD_KG_Seal_13" descr="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"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 o:spid="_x0000_s1026" o:spt="1" alt="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" style="position:absolute;left:0pt;margin-left:-83.7pt;margin-top:-63.7pt;height:5pt;width:5pt;visibility:hidden;z-index:251663360;v-text-anchor:middle;mso-width-relative:page;mso-height-relative:page;" fillcolor="#5B9BD5 [3204]" filled="t" stroked="t" coordsize="21600,21600" o:gfxdata="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">
                <v:fill on="t" focussize="0,0"/>
                <v:stroke weight="1pt" color="#41719C [3204]" miterlimit="8" joinstyle="miter"/>
                <v:imagedata o:title=""/>
                <o:lock v:ext="edit" aspectratio="f"/>
              </v:rect>
            </w:pict>
          </mc:Fallback>
        </mc:AlternateContent>
      </w:r>
      <w:r>
        <w:rPr>
          <w:rFonts w:hint="eastAsia" w:ascii="仿宋_GB2312" w:hAnsi="仿宋_GB2312" w:cs="仿宋_GB2312"/>
          <w:bCs/>
          <w:kern w:val="0"/>
          <w:szCs w:val="32"/>
        </w:rPr>
        <mc:AlternateContent>
          <mc:Choice Requires="wps">
            <w:drawing>
              <wp:anchor distT="0" distB="0" distL="114300" distR="114300" simplePos="0" relativeHeight="251662336" behindDoc="0" locked="0" layoutInCell="1" hidden="1" allowOverlap="1">
                <wp:simplePos x="0" y="0"/>
                <wp:positionH relativeFrom="column">
                  <wp:posOffset>-1062990</wp:posOffset>
                </wp:positionH>
                <wp:positionV relativeFrom="paragraph">
                  <wp:posOffset>-808990</wp:posOffset>
                </wp:positionV>
                <wp:extent cx="63500" cy="63500"/>
                <wp:effectExtent l="0" t="0" r="0" b="0"/>
                <wp:wrapNone/>
                <wp:docPr id="7" name="KGD_KG_Seal_12" descr="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"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 o:spid="_x0000_s1026" o:spt="1" alt="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" style="position:absolute;left:0pt;margin-left:-83.7pt;margin-top:-63.7pt;height:5pt;width:5pt;visibility:hidden;z-index:251662336;v-text-anchor:middle;mso-width-relative:page;mso-height-relative:page;" fillcolor="#5B9BD5 [3204]" filled="t" stroked="t" coordsize="21600,21600" o:gfxdata="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">
                <v:fill on="t" focussize="0,0"/>
                <v:stroke weight="1pt" color="#41719C [3204]" miterlimit="8" joinstyle="miter"/>
                <v:imagedata o:title=""/>
                <o:lock v:ext="edit" aspectratio="f"/>
              </v:rect>
            </w:pict>
          </mc:Fallback>
        </mc:AlternateContent>
      </w:r>
      <w:r>
        <w:rPr>
          <w:rFonts w:hint="eastAsia" w:ascii="仿宋_GB2312" w:hAnsi="仿宋_GB2312" w:cs="仿宋_GB2312"/>
          <w:bCs/>
          <w:kern w:val="0"/>
          <w:szCs w:val="32"/>
        </w:rPr>
        <mc:AlternateContent>
          <mc:Choice Requires="wps">
            <w:drawing>
              <wp:anchor distT="0" distB="0" distL="114300" distR="114300" simplePos="0" relativeHeight="251661312" behindDoc="0" locked="0" layoutInCell="1" hidden="1" allowOverlap="1">
                <wp:simplePos x="0" y="0"/>
                <wp:positionH relativeFrom="column">
                  <wp:posOffset>-1062990</wp:posOffset>
                </wp:positionH>
                <wp:positionV relativeFrom="paragraph">
                  <wp:posOffset>-808990</wp:posOffset>
                </wp:positionV>
                <wp:extent cx="63500" cy="63500"/>
                <wp:effectExtent l="0" t="0" r="0" b="0"/>
                <wp:wrapNone/>
                <wp:docPr id="6" name="KGD_KG_Seal_11" descr="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"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 o:spid="_x0000_s1026" o:spt="1" alt="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" style="position:absolute;left:0pt;margin-left:-83.7pt;margin-top:-63.7pt;height:5pt;width:5pt;visibility:hidden;z-index:251661312;v-text-anchor:middle;mso-width-relative:page;mso-height-relative:page;" fillcolor="#5B9BD5 [3204]" filled="t" stroked="t" coordsize="21600,21600" o:gfxdata="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">
                <v:fill on="t" focussize="0,0"/>
                <v:stroke weight="1pt" color="#41719C [3204]" miterlimit="8" joinstyle="miter"/>
                <v:imagedata o:title=""/>
                <o:lock v:ext="edit" aspectratio="f"/>
              </v:rect>
            </w:pict>
          </mc:Fallback>
        </mc:AlternateContent>
      </w:r>
      <w:r>
        <w:rPr>
          <w:rFonts w:hint="eastAsia" w:ascii="仿宋_GB2312" w:hAnsi="仿宋_GB2312" w:cs="仿宋_GB2312"/>
          <w:bCs/>
          <w:kern w:val="0"/>
          <w:szCs w:val="32"/>
        </w:rPr>
        <mc:AlternateContent>
          <mc:Choice Requires="wps">
            <w:drawing>
              <wp:anchor distT="0" distB="0" distL="114300" distR="114300" simplePos="0" relativeHeight="251660288" behindDoc="0" locked="0" layoutInCell="1" hidden="1" allowOverlap="1">
                <wp:simplePos x="0" y="0"/>
                <wp:positionH relativeFrom="column">
                  <wp:posOffset>-1062990</wp:posOffset>
                </wp:positionH>
                <wp:positionV relativeFrom="paragraph">
                  <wp:posOffset>-808990</wp:posOffset>
                </wp:positionV>
                <wp:extent cx="63500" cy="63500"/>
                <wp:effectExtent l="0" t="0" r="0" b="0"/>
                <wp:wrapNone/>
                <wp:docPr id="5" name="KGD_Gobal1" descr="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"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Gobal1" o:spid="_x0000_s1026" o:spt="1" alt="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" style="position:absolute;left:0pt;margin-left:-83.7pt;margin-top:-63.7pt;height:5pt;width:5pt;visibility:hidden;z-index:251660288;v-text-anchor:middle;mso-width-relative:page;mso-height-relative:page;" fillcolor="#5B9BD5 [3204]" filled="t" stroked="t" coordsize="21600,21600" o:gfxdata="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">
                <v:fill on="t" focussize="0,0"/>
                <v:stroke weight="1pt" color="#41719C [3204]" miterlimit="8" joinstyle="miter"/>
                <v:imagedata o:title=""/>
                <o:lock v:ext="edit" aspectratio="f"/>
              </v:rect>
            </w:pict>
          </mc:Fallback>
        </mc:AlternateContent>
      </w:r>
      <w:r>
        <w:rPr>
          <w:rFonts w:hint="eastAsia" w:ascii="仿宋_GB2312" w:hAnsi="仿宋_GB2312" w:cs="仿宋_GB2312"/>
          <w:bCs/>
          <w:kern w:val="0"/>
          <w:szCs w:val="32"/>
        </w:rPr>
        <mc:AlternateContent>
          <mc:Choice Requires="wps">
            <w:drawing>
              <wp:anchor distT="0" distB="0" distL="114300" distR="114300" simplePos="0" relativeHeight="251665408" behindDoc="0" locked="0" layoutInCell="1" allowOverlap="1">
                <wp:simplePos x="0" y="0"/>
                <wp:positionH relativeFrom="column">
                  <wp:posOffset>-4716145</wp:posOffset>
                </wp:positionH>
                <wp:positionV relativeFrom="paragraph">
                  <wp:posOffset>-6282690</wp:posOffset>
                </wp:positionV>
                <wp:extent cx="15121255" cy="21386800"/>
                <wp:effectExtent l="0" t="0" r="0" b="0"/>
                <wp:wrapNone/>
                <wp:docPr id="4" name="KG_Shd_4"/>
                <wp:cNvGraphicFramePr/>
                <a:graphic xmlns:a="http://schemas.openxmlformats.org/drawingml/2006/main">
                  <a:graphicData uri="http://schemas.microsoft.com/office/word/2010/wordprocessingShape">
                    <wps:wsp>
                      <wps:cNvSpPr/>
                      <wps:spPr>
                        <a:xfrm>
                          <a:off x="0" y="0"/>
                          <a:ext cx="15121255" cy="21386800"/>
                        </a:xfrm>
                        <a:prstGeom prst="rect">
                          <a:avLst/>
                        </a:prstGeom>
                        <a:solidFill>
                          <a:srgbClr val="FFFFFF">
                            <a:alpha val="0"/>
                          </a:srgbClr>
                        </a:solidFill>
                        <a:ln w="12700" cap="flat" cmpd="sng" algn="ctr">
                          <a:solidFill>
                            <a:srgbClr val="FFFFFF">
                              <a:alpha val="0"/>
                            </a:srgbClr>
                          </a:solidFill>
                          <a:prstDash val="solid"/>
                          <a:miter lim="800000"/>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_Shd_4" o:spid="_x0000_s1026" o:spt="1" style="position:absolute;left:0pt;margin-left:-371.35pt;margin-top:-494.7pt;height:1684pt;width:1190.65pt;z-index:251665408;v-text-anchor:middle;mso-width-relative:page;mso-height-relative:page;" fillcolor="#FFFFFF" filled="t" stroked="t" coordsize="21600,21600" o:gfxdata="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1OMe&#10;890AAAAPAQAADwAAAAAAAAABACAAAAAiAAAAZHJzL2Rvd25yZXYueG1sUEsBAhQAFAAAAAgAh07i&#10;QKBh1e+PAgAAhQUAAA4AAAAAAAAAAQAgAAAALAEAAGRycy9lMm9Eb2MueG1sUEsFBgAAAAAGAAYA&#10;WQEAAC0GAAAAAA==&#10;">
                <v:fill on="t" opacity="0f" focussize="0,0"/>
                <v:stroke weight="1pt" color="#FFFFFF [3204]" opacity="0f" miterlimit="8" joinstyle="miter"/>
                <v:imagedata o:title=""/>
                <o:lock v:ext="edit" aspectratio="f"/>
              </v:rect>
            </w:pict>
          </mc:Fallback>
        </mc:AlternateContent>
      </w:r>
      <w:r>
        <w:rPr>
          <w:rFonts w:hint="eastAsia" w:ascii="仿宋_GB2312" w:hAnsi="仿宋_GB2312" w:cs="仿宋_GB2312"/>
          <w:bCs/>
          <w:kern w:val="0"/>
          <w:szCs w:val="32"/>
        </w:rPr>
        <w:drawing>
          <wp:anchor distT="0" distB="0" distL="114300" distR="114300" simplePos="0" relativeHeight="251659264" behindDoc="0" locked="1" layoutInCell="1" allowOverlap="1">
            <wp:simplePos x="0" y="0"/>
            <wp:positionH relativeFrom="page">
              <wp:posOffset>4433570</wp:posOffset>
            </wp:positionH>
            <wp:positionV relativeFrom="page">
              <wp:posOffset>4366260</wp:posOffset>
            </wp:positionV>
            <wp:extent cx="1495425" cy="1495425"/>
            <wp:effectExtent l="0" t="0" r="9525" b="9525"/>
            <wp:wrapNone/>
            <wp:docPr id="3" name="KG_64813E04$01$29$0001$N$000400"/>
            <wp:cNvGraphicFramePr/>
            <a:graphic xmlns:a="http://schemas.openxmlformats.org/drawingml/2006/main">
              <a:graphicData uri="http://schemas.openxmlformats.org/drawingml/2006/picture">
                <pic:pic xmlns:pic="http://schemas.openxmlformats.org/drawingml/2006/picture">
                  <pic:nvPicPr>
                    <pic:cNvPr id="3" name="KG_64813E04$01$29$0001$N$000400"/>
                    <pic:cNvPicPr/>
                  </pic:nvPicPr>
                  <pic:blipFill>
                    <a:blip r:embed="rId7">
                      <a:extLst>
                        <a:ext uri="{28A0092B-C50C-407E-A947-70E740481C1C}">
                          <a14:useLocalDpi xmlns:a14="http://schemas.microsoft.com/office/drawing/2010/main" val="0"/>
                        </a:ext>
                      </a:extLst>
                    </a:blip>
                    <a:stretch>
                      <a:fillRect/>
                    </a:stretch>
                  </pic:blipFill>
                  <pic:spPr>
                    <a:xfrm>
                      <a:off x="0" y="0"/>
                      <a:ext cx="1495425" cy="1495425"/>
                    </a:xfrm>
                    <a:prstGeom prst="rect">
                      <a:avLst/>
                    </a:prstGeom>
                  </pic:spPr>
                </pic:pic>
              </a:graphicData>
            </a:graphic>
          </wp:anchor>
        </w:drawing>
      </w:r>
      <w:r>
        <w:rPr>
          <w:rFonts w:hint="eastAsia" w:ascii="仿宋_GB2312" w:hAnsi="仿宋_GB2312" w:cs="仿宋_GB2312"/>
          <w:bCs/>
          <w:kern w:val="0"/>
          <w:szCs w:val="32"/>
        </w:rPr>
        <w:t>本项目无绩效目标，主要根据文件及会议精神完成罗定市环境保护技术服务中心的注销解散事宜。本项目已于2022年6月基本划清人员遣散所需费用，较好地完善巩固政府形象和公信力，确保社会稳定。</w:t>
      </w:r>
    </w:p>
    <w:p>
      <w:pPr>
        <w:widowControl/>
        <w:numPr>
          <w:ilvl w:val="0"/>
          <w:numId w:val="1"/>
        </w:numPr>
        <w:spacing w:line="600" w:lineRule="exact"/>
        <w:ind w:firstLine="640" w:firstLineChars="200"/>
        <w:rPr>
          <w:rFonts w:ascii="黑体" w:eastAsia="黑体"/>
          <w:bCs/>
          <w:kern w:val="0"/>
          <w:szCs w:val="32"/>
        </w:rPr>
      </w:pPr>
      <w:r>
        <w:rPr>
          <w:rFonts w:hint="eastAsia" w:ascii="黑体" w:eastAsia="黑体"/>
          <w:bCs/>
          <w:kern w:val="0"/>
          <w:szCs w:val="32"/>
        </w:rPr>
        <w:t>项目评价工作情况</w:t>
      </w:r>
    </w:p>
    <w:p>
      <w:pPr>
        <w:widowControl/>
        <w:spacing w:line="600" w:lineRule="exact"/>
        <w:ind w:firstLine="640" w:firstLineChars="200"/>
        <w:rPr>
          <w:rFonts w:ascii="仿宋_GB2312"/>
          <w:kern w:val="0"/>
          <w:szCs w:val="32"/>
        </w:rPr>
      </w:pPr>
      <w:r>
        <w:rPr>
          <w:rFonts w:hint="eastAsia" w:ascii="仿宋_GB2312"/>
          <w:kern w:val="0"/>
          <w:szCs w:val="32"/>
        </w:rPr>
        <w:t>无</w:t>
      </w:r>
    </w:p>
    <w:p>
      <w:pPr>
        <w:widowControl/>
        <w:numPr>
          <w:ilvl w:val="0"/>
          <w:numId w:val="1"/>
        </w:numPr>
        <w:spacing w:line="600" w:lineRule="exact"/>
        <w:ind w:firstLine="640" w:firstLineChars="200"/>
        <w:rPr>
          <w:rFonts w:ascii="黑体" w:eastAsia="黑体"/>
          <w:bCs/>
          <w:kern w:val="0"/>
          <w:szCs w:val="32"/>
        </w:rPr>
      </w:pPr>
      <w:r>
        <w:rPr>
          <w:rFonts w:hint="eastAsia" w:ascii="黑体" w:eastAsia="黑体"/>
          <w:bCs/>
          <w:kern w:val="0"/>
          <w:szCs w:val="32"/>
        </w:rPr>
        <w:t>其他需要说明的问题</w:t>
      </w:r>
    </w:p>
    <w:p>
      <w:pPr>
        <w:widowControl/>
        <w:spacing w:line="600" w:lineRule="exact"/>
        <w:ind w:firstLine="640" w:firstLineChars="200"/>
        <w:rPr>
          <w:rFonts w:ascii="仿宋_GB2312" w:hAnsi="仿宋_GB2312" w:cs="仿宋_GB2312"/>
          <w:bCs/>
          <w:kern w:val="0"/>
          <w:szCs w:val="32"/>
        </w:rPr>
      </w:pPr>
      <w:r>
        <w:rPr>
          <w:rFonts w:hint="eastAsia" w:ascii="仿宋_GB2312" w:hAnsi="仿宋_GB2312" w:cs="仿宋_GB2312"/>
          <w:bCs/>
          <w:kern w:val="0"/>
          <w:szCs w:val="32"/>
        </w:rPr>
        <w:t>无其他需要说明的问题。</w:t>
      </w:r>
    </w:p>
    <w:p>
      <w:pPr>
        <w:widowControl/>
        <w:spacing w:line="600" w:lineRule="exact"/>
        <w:ind w:firstLine="640" w:firstLineChars="200"/>
        <w:rPr>
          <w:rFonts w:ascii="仿宋_GB2312" w:hAnsi="仿宋_GB2312" w:cs="仿宋_GB2312"/>
          <w:bCs/>
          <w:kern w:val="0"/>
          <w:szCs w:val="32"/>
        </w:rPr>
      </w:pPr>
    </w:p>
    <w:p>
      <w:pPr>
        <w:widowControl/>
        <w:spacing w:line="600" w:lineRule="exact"/>
        <w:ind w:firstLine="640" w:firstLineChars="200"/>
        <w:rPr>
          <w:rFonts w:ascii="仿宋_GB2312" w:hAnsi="仿宋_GB2312" w:cs="仿宋_GB2312"/>
          <w:bCs/>
          <w:kern w:val="0"/>
          <w:szCs w:val="32"/>
        </w:rPr>
      </w:pPr>
    </w:p>
    <w:p>
      <w:pPr>
        <w:widowControl/>
        <w:spacing w:line="600" w:lineRule="exact"/>
        <w:ind w:firstLine="4480" w:firstLineChars="1400"/>
        <w:rPr>
          <w:rFonts w:ascii="仿宋_GB2312" w:hAnsi="仿宋_GB2312" w:cs="仿宋_GB2312"/>
          <w:bCs/>
          <w:kern w:val="0"/>
          <w:szCs w:val="32"/>
        </w:rPr>
      </w:pPr>
      <w:r>
        <w:rPr>
          <w:rFonts w:hint="eastAsia" w:ascii="仿宋_GB2312" w:hAnsi="仿宋_GB2312" w:cs="仿宋_GB2312"/>
          <w:bCs/>
          <w:kern w:val="0"/>
          <w:szCs w:val="32"/>
        </w:rPr>
        <w:t>云浮市生态环境局罗定分局</w:t>
      </w:r>
    </w:p>
    <w:p>
      <w:pPr>
        <w:widowControl/>
        <w:spacing w:line="600" w:lineRule="exact"/>
        <w:ind w:firstLine="5440" w:firstLineChars="1700"/>
        <w:rPr>
          <w:rFonts w:ascii="仿宋_GB2312" w:hAnsi="仿宋_GB2312" w:cs="仿宋_GB2312"/>
          <w:bCs/>
          <w:kern w:val="0"/>
          <w:szCs w:val="32"/>
        </w:rPr>
      </w:pPr>
      <w:r>
        <w:rPr>
          <w:rFonts w:hint="eastAsia" w:ascii="仿宋_GB2312" w:hAnsi="仿宋_GB2312" w:cs="仿宋_GB2312"/>
          <w:bCs/>
          <w:kern w:val="0"/>
          <w:szCs w:val="32"/>
        </w:rPr>
        <w:t>2023年6月8日</w:t>
      </w:r>
    </w:p>
    <w:sectPr>
      <w:footerReference r:id="rId5" w:type="default"/>
      <w:pgSz w:w="11907" w:h="16840"/>
      <w:pgMar w:top="1474" w:right="1474" w:bottom="1474" w:left="1474" w:header="0" w:footer="992" w:gutter="0"/>
      <w:pgNumType w:fmt="numberInDash"/>
      <w:cols w:space="0" w:num="1"/>
      <w:docGrid w:linePitch="6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sz w:val="32"/>
                              <w:szCs w:val="32"/>
                            </w:rPr>
                            <w:fldChar w:fldCharType="begin"/>
                          </w:r>
                          <w:r>
                            <w:rPr>
                              <w:sz w:val="32"/>
                              <w:szCs w:val="32"/>
                            </w:rPr>
                            <w:instrText xml:space="preserve"> PAGE  \* MERGEFORMAT </w:instrText>
                          </w:r>
                          <w:r>
                            <w:rPr>
                              <w:sz w:val="32"/>
                              <w:szCs w:val="32"/>
                            </w:rPr>
                            <w:fldChar w:fldCharType="separate"/>
                          </w:r>
                          <w:r>
                            <w:rPr>
                              <w:sz w:val="32"/>
                              <w:szCs w:val="32"/>
                            </w:rPr>
                            <w:t>- 1 -</w:t>
                          </w:r>
                          <w:r>
                            <w:rPr>
                              <w:sz w:val="32"/>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rPr>
                        <w:sz w:val="32"/>
                        <w:szCs w:val="32"/>
                      </w:rPr>
                      <w:fldChar w:fldCharType="begin"/>
                    </w:r>
                    <w:r>
                      <w:rPr>
                        <w:sz w:val="32"/>
                        <w:szCs w:val="32"/>
                      </w:rPr>
                      <w:instrText xml:space="preserve"> PAGE  \* MERGEFORMAT </w:instrText>
                    </w:r>
                    <w:r>
                      <w:rPr>
                        <w:sz w:val="32"/>
                        <w:szCs w:val="32"/>
                      </w:rPr>
                      <w:fldChar w:fldCharType="separate"/>
                    </w:r>
                    <w:r>
                      <w:rPr>
                        <w:sz w:val="32"/>
                        <w:szCs w:val="32"/>
                      </w:rPr>
                      <w:t>- 1 -</w:t>
                    </w:r>
                    <w:r>
                      <w:rPr>
                        <w:sz w:val="32"/>
                        <w:szCs w:val="3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2228D0"/>
    <w:multiLevelType w:val="singleLevel"/>
    <w:tmpl w:val="5B2228D0"/>
    <w:lvl w:ilvl="0" w:tentative="0">
      <w:start w:val="1"/>
      <w:numFmt w:val="chineseCounting"/>
      <w:suff w:val="nothing"/>
      <w:lvlText w:val="%1、"/>
      <w:lvlJc w:val="left"/>
      <w:pPr>
        <w:ind w:left="0" w:firstLine="0"/>
      </w:pPr>
    </w:lvl>
  </w:abstractNum>
  <w:abstractNum w:abstractNumId="1">
    <w:nsid w:val="5B222A39"/>
    <w:multiLevelType w:val="singleLevel"/>
    <w:tmpl w:val="5B222A39"/>
    <w:lvl w:ilvl="0" w:tentative="0">
      <w:start w:val="1"/>
      <w:numFmt w:val="chineseCounting"/>
      <w:suff w:val="nothing"/>
      <w:lvlText w:val="（%1）"/>
      <w:lvlJc w:val="left"/>
      <w:pPr>
        <w:ind w:left="0" w:firstLine="0"/>
      </w:pPr>
    </w:lvl>
  </w:abstractNum>
  <w:abstractNum w:abstractNumId="2">
    <w:nsid w:val="5B222AFA"/>
    <w:multiLevelType w:val="singleLevel"/>
    <w:tmpl w:val="5B222AFA"/>
    <w:lvl w:ilvl="0" w:tentative="0">
      <w:start w:val="1"/>
      <w:numFmt w:val="chineseCounting"/>
      <w:suff w:val="nothing"/>
      <w:lvlText w:val="（%1）"/>
      <w:lvlJc w:val="left"/>
      <w:pPr>
        <w:ind w:left="0" w:firstLine="0"/>
      </w:pPr>
    </w:lvl>
  </w:abstractNum>
  <w:num w:numId="1">
    <w:abstractNumId w:val="0"/>
    <w:lvlOverride w:ilvl="0">
      <w:startOverride w:val="1"/>
    </w:lvlOverride>
  </w:num>
  <w:num w:numId="2">
    <w:abstractNumId w:val="1"/>
    <w:lvlOverride w:ilvl="0">
      <w:startOverride w:val="1"/>
    </w:lvlOverride>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dit="forms" w:enforcement="1" w:cryptProviderType="rsaFull" w:cryptAlgorithmClass="hash" w:cryptAlgorithmType="typeAny" w:cryptAlgorithmSid="4" w:cryptSpinCount="0" w:hash="V6Q2VGv4gkI0WJnz7dIcreROtwQ=" w:salt="S12NxizqgppPfmzUTLmSeQ=="/>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wMDZlMmIwNDZkZGFhMjdjZDgwZTgyMWIyYTJmNTMifQ=="/>
    <w:docVar w:name="DocumentID" w:val="{437D9904-6507-47A2-85EF-A9B1C2DCAD62}"/>
    <w:docVar w:name="DocumentName" w:val="附件4.绩效自评报告（土地出让金）"/>
  </w:docVars>
  <w:rsids>
    <w:rsidRoot w:val="58A820AC"/>
    <w:rsid w:val="00421F62"/>
    <w:rsid w:val="009111D6"/>
    <w:rsid w:val="00A0572F"/>
    <w:rsid w:val="042708E6"/>
    <w:rsid w:val="044A39EA"/>
    <w:rsid w:val="065F727A"/>
    <w:rsid w:val="07C06090"/>
    <w:rsid w:val="09C73035"/>
    <w:rsid w:val="0BB076E1"/>
    <w:rsid w:val="0CEE2E1E"/>
    <w:rsid w:val="0D5154EF"/>
    <w:rsid w:val="0DB956CB"/>
    <w:rsid w:val="0F1E5810"/>
    <w:rsid w:val="0FA36AAC"/>
    <w:rsid w:val="125F5466"/>
    <w:rsid w:val="12C96269"/>
    <w:rsid w:val="132F0949"/>
    <w:rsid w:val="134C398B"/>
    <w:rsid w:val="15C46D2C"/>
    <w:rsid w:val="165B4DDC"/>
    <w:rsid w:val="165F0608"/>
    <w:rsid w:val="16904FFE"/>
    <w:rsid w:val="16E376D3"/>
    <w:rsid w:val="188A2667"/>
    <w:rsid w:val="18DB6D58"/>
    <w:rsid w:val="197F483D"/>
    <w:rsid w:val="19BD77D3"/>
    <w:rsid w:val="19D33FB2"/>
    <w:rsid w:val="1C4046C1"/>
    <w:rsid w:val="1CAE6DD7"/>
    <w:rsid w:val="1D3773CA"/>
    <w:rsid w:val="1D8D0743"/>
    <w:rsid w:val="1E0417DD"/>
    <w:rsid w:val="1E355A9C"/>
    <w:rsid w:val="1EEE767F"/>
    <w:rsid w:val="2085278B"/>
    <w:rsid w:val="211238D4"/>
    <w:rsid w:val="21826FC4"/>
    <w:rsid w:val="247F5AF6"/>
    <w:rsid w:val="24FE1E32"/>
    <w:rsid w:val="25024CE2"/>
    <w:rsid w:val="25355657"/>
    <w:rsid w:val="275F15FB"/>
    <w:rsid w:val="27CD7833"/>
    <w:rsid w:val="28A05120"/>
    <w:rsid w:val="29E002AF"/>
    <w:rsid w:val="2A0501E8"/>
    <w:rsid w:val="2A060087"/>
    <w:rsid w:val="2A6C387B"/>
    <w:rsid w:val="2A8B3B5F"/>
    <w:rsid w:val="2B6C478C"/>
    <w:rsid w:val="2BE8304F"/>
    <w:rsid w:val="2D257706"/>
    <w:rsid w:val="2E3E0C73"/>
    <w:rsid w:val="2ED81221"/>
    <w:rsid w:val="2EE20A9F"/>
    <w:rsid w:val="2F6C5395"/>
    <w:rsid w:val="31BF07E6"/>
    <w:rsid w:val="3251393E"/>
    <w:rsid w:val="34875DA5"/>
    <w:rsid w:val="349967FB"/>
    <w:rsid w:val="352978C0"/>
    <w:rsid w:val="3747436D"/>
    <w:rsid w:val="376B3525"/>
    <w:rsid w:val="37BE3AF8"/>
    <w:rsid w:val="37C40DB5"/>
    <w:rsid w:val="3A632C44"/>
    <w:rsid w:val="3B634251"/>
    <w:rsid w:val="3B661084"/>
    <w:rsid w:val="3BB97E56"/>
    <w:rsid w:val="3BE26313"/>
    <w:rsid w:val="3BF5699B"/>
    <w:rsid w:val="3C4C73EC"/>
    <w:rsid w:val="3DB4700B"/>
    <w:rsid w:val="3EC45627"/>
    <w:rsid w:val="3ED2541D"/>
    <w:rsid w:val="445C6C05"/>
    <w:rsid w:val="46D93FB8"/>
    <w:rsid w:val="46F90C59"/>
    <w:rsid w:val="48FE540E"/>
    <w:rsid w:val="4A482F45"/>
    <w:rsid w:val="4A6A70B3"/>
    <w:rsid w:val="4B182C58"/>
    <w:rsid w:val="4D426745"/>
    <w:rsid w:val="4D5171F8"/>
    <w:rsid w:val="4F4A7801"/>
    <w:rsid w:val="504C011F"/>
    <w:rsid w:val="52337AFD"/>
    <w:rsid w:val="52D72918"/>
    <w:rsid w:val="545365CB"/>
    <w:rsid w:val="56A76CAF"/>
    <w:rsid w:val="58A820AC"/>
    <w:rsid w:val="58E9299F"/>
    <w:rsid w:val="59924F5A"/>
    <w:rsid w:val="59980A67"/>
    <w:rsid w:val="59C97489"/>
    <w:rsid w:val="619437BC"/>
    <w:rsid w:val="655D3A9D"/>
    <w:rsid w:val="65831BBD"/>
    <w:rsid w:val="65F333FD"/>
    <w:rsid w:val="663D6BFB"/>
    <w:rsid w:val="66556496"/>
    <w:rsid w:val="66854E2C"/>
    <w:rsid w:val="669653C3"/>
    <w:rsid w:val="68D61B2E"/>
    <w:rsid w:val="690F38E4"/>
    <w:rsid w:val="6947147F"/>
    <w:rsid w:val="6B121A89"/>
    <w:rsid w:val="6B992EA5"/>
    <w:rsid w:val="6B994D46"/>
    <w:rsid w:val="6C006A4C"/>
    <w:rsid w:val="6C47725F"/>
    <w:rsid w:val="6E662634"/>
    <w:rsid w:val="6FC6552F"/>
    <w:rsid w:val="6FD42F1A"/>
    <w:rsid w:val="713C1FD2"/>
    <w:rsid w:val="7172574F"/>
    <w:rsid w:val="71ED52A1"/>
    <w:rsid w:val="7274546A"/>
    <w:rsid w:val="72C049E8"/>
    <w:rsid w:val="7305691E"/>
    <w:rsid w:val="734A35BB"/>
    <w:rsid w:val="73A646AE"/>
    <w:rsid w:val="74A95DBB"/>
    <w:rsid w:val="754D07DA"/>
    <w:rsid w:val="76696B32"/>
    <w:rsid w:val="76BE7958"/>
    <w:rsid w:val="77DF1319"/>
    <w:rsid w:val="78492232"/>
    <w:rsid w:val="7918561C"/>
    <w:rsid w:val="7A242694"/>
    <w:rsid w:val="7B7E29B0"/>
    <w:rsid w:val="7C3D7B8D"/>
    <w:rsid w:val="7DA90F0C"/>
    <w:rsid w:val="7EE20636"/>
    <w:rsid w:val="7F6D6C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6">
    <w:name w:val="办公自动化专用正文"/>
    <w:basedOn w:val="1"/>
    <w:qFormat/>
    <w:uiPriority w:val="0"/>
    <w:pPr>
      <w:spacing w:line="500" w:lineRule="atLeast"/>
      <w:ind w:firstLine="624"/>
    </w:pPr>
    <w:rPr>
      <w:rFonts w:eastAsia="楷体_GB231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228</Words>
  <Characters>1305</Characters>
  <Lines>10</Lines>
  <Paragraphs>3</Paragraphs>
  <TotalTime>2</TotalTime>
  <ScaleCrop>false</ScaleCrop>
  <LinksUpToDate>false</LinksUpToDate>
  <CharactersWithSpaces>1530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2020-06-04T01:44:00Z</dcterms:created>
  <dc:creator>ZeaGeek</dc:creator>
  <cp:lastModifiedBy>欧寅泰</cp:lastModifiedBy>
  <dcterms:modified xsi:type="dcterms:W3CDTF">2024-02-04T01:07:43Z</dcterms:modified>
  <dc:title>附件4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C63F51D37B404601AE56DD7F90EC5932_12</vt:lpwstr>
  </property>
</Properties>
</file>